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182C" w14:textId="77777777" w:rsidR="00A20F27" w:rsidRPr="00A20F27" w:rsidRDefault="00A20F27" w:rsidP="00A20F27">
      <w:pPr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A20F27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Диабет и беременность – возможны?</w:t>
      </w:r>
    </w:p>
    <w:p w14:paraId="20A49AD1" w14:textId="77777777" w:rsidR="00A20F27" w:rsidRPr="00A20F27" w:rsidRDefault="00A20F27" w:rsidP="00A20F27">
      <w:pPr>
        <w:shd w:val="clear" w:color="auto" w:fill="F1F1F1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 w:rsidRPr="00A20F27">
        <w:rPr>
          <w:rFonts w:ascii="Helvetica" w:eastAsia="Times New Roman" w:hAnsi="Helvetica" w:cs="Helvetica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F24E58B" wp14:editId="2586EAA7">
            <wp:extent cx="2762250" cy="2762250"/>
            <wp:effectExtent l="0" t="0" r="0" b="0"/>
            <wp:docPr id="1" name="Рисунок 1" descr="http://vocmp.oblzdrav.ru/wp-content/uploads/76d2c0665cc1a4fa9a36cc747379cb33-290x290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76d2c0665cc1a4fa9a36cc747379cb33-290x290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A883" w14:textId="77777777" w:rsid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</w:p>
    <w:p w14:paraId="0F961E4B" w14:textId="77F8EED0" w:rsidR="00A20F27" w:rsidRP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20F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Гестационный</w:t>
      </w:r>
      <w:proofErr w:type="spellEnd"/>
      <w:r w:rsidRPr="00A20F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сахарный диабет (далее, ГСД), что это за заболевание? О нем слышим все чаще, беременные с волнением ждут результатов первых обследований.</w:t>
      </w: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A20F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Он становится проблемой глобального масштаба, приобретающей характер ползучей эпидемии, такой же как ожирение, </w:t>
      </w:r>
      <w:proofErr w:type="spellStart"/>
      <w:r w:rsidRPr="00A20F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предиабет</w:t>
      </w:r>
      <w:proofErr w:type="spellEnd"/>
      <w:r w:rsidRPr="00A20F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 xml:space="preserve"> и сахарный диабет 2-типа. </w:t>
      </w: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оценкам Международной Диабетической Федерации, приблизительно 14 % беременностей протекают с ГСД, в исходе которых рождается 18 миллионов детей в год. Все эти дети находятся в группе риска развития ожирения и сахарного диабета 2-го типа. Именно с появлением таких детей частично связан рост заболеваемости диабетом 2-го типа в целом.</w:t>
      </w:r>
    </w:p>
    <w:p w14:paraId="0D14CF9B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Гестационный</w:t>
      </w:r>
      <w:proofErr w:type="spellEnd"/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сахарный диабет – это нарушение углеводного обмена, которое развилось во время беременности.  Развиться он может при любой беременности, но чаще при многоплодной и наступившей в результате ЭКО. Возникновение ГСД ученые связывают с генетической предрасположенностью, которая активируется под влиянием множества факторов «риска», к которым можно отнести избыточный вес или ожирение, приверженность «неправильному» питанию, курение.</w:t>
      </w:r>
    </w:p>
    <w:p w14:paraId="726D3529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Первые симптомы ГСД могут наблюдаться уже в первом триместре беременности, но из-за сходства с признаками токсикоза беременных нередко остаются без внимания. Поэтому в план обследования всех беременных входит исследование концентрации глюкозы в крови натощак или перорального </w:t>
      </w:r>
      <w:proofErr w:type="spellStart"/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глюкозотолерантного</w:t>
      </w:r>
      <w:proofErr w:type="spellEnd"/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теста.</w:t>
      </w:r>
    </w:p>
    <w:p w14:paraId="629D6D83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Жалобы, которые беременные могут предъявлять, это жажда (выпивают за сутки более 2 л воды), сухость во рту, обильное выделение мочи, слабость, похудение, изменение аппетита в любую сторону, кожный зуд, особенно в промежности, нарушение сна в связи с отмеченными жалобами. А еще гнойничковые заболевания кожи и фурункулез.  Это уже сигналы для врачебного подхода «с пристрастием».</w:t>
      </w:r>
    </w:p>
    <w:p w14:paraId="4C7F321A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Почему же у практически здоровой женщины развивается ГСД?</w:t>
      </w:r>
    </w:p>
    <w:p w14:paraId="46B1DE6B" w14:textId="77777777" w:rsidR="00A20F27" w:rsidRP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возникновением беременности организм будущей матери серьезно изменяется, адаптируясь под потребности растущего плода. Эти изменения касаются и сердечно-сосудистой, мочевыделительной, дыхательной и эндокринной систем. Изменяется во многом весь метаболизм. Увеличивается чувствительность к инсулину, способствуя усвоению и отложению глюкозы в виде жировых запасов. В дальнейшем происходит увеличение выработки материнских и плацентарных гормонов, подавляющих действие инсулина и, как следствие, приводящих к развитию </w:t>
      </w:r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физиологической инсулинорезистентности</w:t>
      </w: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– устойчивости к инсулину. В итоге уровень глюкозы в крови слегка повышается. Эта глюкоза легко транспортируется через плаценту к плоду, она так необходима для его роста. Такие изменения при беременности в норме компенсируются за счёт увеличения и новообразования клеток поджелудочной железы, а также постепенного увеличения вырабатываемого инсулина β-клетками. А вот к дисфункции β-клеток во время беременности может привести множество тех факторов риска, каждый из которых прямо или косвенно связан с нарушенной работой клеток и/или чувствительностью к инсулину – гормону, который регулирует обмен углеводов в организме. В итоге развивается уже</w:t>
      </w:r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 патологическая инсулинорезистентность,</w:t>
      </w: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которая является основополагающим звеном в развитии гипергликемии (высокого уровня глюкозы в крови) во время беременности. В большинстве случаев эти нарушения существуют ещё до беременности и могут прогрессировать. По этой причине повышается риск развития сахарного диабета 2-го типа после беременности, осложнённой ГСД.</w:t>
      </w:r>
    </w:p>
    <w:p w14:paraId="30AE99F2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Беременность при сахарном диабете может быть только планируемой, если нас действительно интересует конечный результат. Важно, чтобы и будущей матери, и лечащему врачу было понятно: беременность у пациентки с диабетом несет риски и для женщины, и для плода. Как минимизировать риски? В первую очередь, отказ от вредных привычек, курения, в частности.  Научно обоснован прием фолиевой кислоты, препаратов йода. Имея какие -то заболевания, за 3-4 месяца до зачатия следует добиться стойкой компенсации. В срочном порядке привести в порядок уровень сахара одновременно с положительным тестом на беременность не получится. Во-первых, в первом триместре уровни глюкозы будут варьировать от очень низких до высоких значений.  Во-вторых, в первые 8 недель закладываются все важнейшие органы и системы будущего человека, хотелось бы, что эти тончайшие процессы проходили с минимальным воздействием повреждающих факторов.</w:t>
      </w:r>
    </w:p>
    <w:p w14:paraId="3554A20C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 женщин с ГСД и сопутствующим ожирением риск рождения мёртвого ребёнка выше в пять раз по сравнению с женщинами без нарушения углеводного обмена во время беременности. Также у детей, рождённых от матерей с ГСД, повышен риск развития как ожирения, так и диабета в более позднем возрасте. ГСД прямо перекликается с ожирением. По данным Всемирной организации здравоохранения в мире около 1,7 млрд. человек имеют избыток веса. ВОЗ прогнозирует, что к 2025 г. 40% мужчин и 50% женщин будут страдать от ожирения </w:t>
      </w: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— независимо от социального статуса, возраста, пола и места проживания. Причиной ожирения является дисбаланс между поступающей в организм энергией и ее расходованием. Питание матери во время беременности может инициировать у ребенка каскад метаболических и воспалительных иммунных реакций, которые проявятся на более поздних этапах жизни. Поэтому рациональное питание в этот период может обратить вспять растущую тенденцию заболеваний, связанных с нездоровым образом жизни.</w:t>
      </w:r>
    </w:p>
    <w:p w14:paraId="0AD964A1" w14:textId="5A8D55FE" w:rsid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ГСД оказывает огромное влияние на здоровье матери. Если это заболевание не диагностировать и не лечить, то оно может иметь самые серьезные последствия. В более долгосрочной перспективе это фактор риска развития сахарного диабета 2-го типа и ожирения. Исследования показали, что примерно у 50 % женщин с ГСД диабет развился в течение 20 лет после беременности. Кроме того, было доказано, что у женщин с ГСД в анамнезе риск развития сердечно-сосудистых заболеваний выше на 63 % по сравнению с женщинами с нормальным углеводным обменом во время беременности. Так как эти заболевания являются основной причиной смерти в мире, то возникает серьёзная озабоченность. Благоразумие требуется всем, беременным – в особенности, ведь ответственность двойная, за себя и за будущее сокровище.</w:t>
      </w:r>
    </w:p>
    <w:p w14:paraId="7B28DC1E" w14:textId="77777777" w:rsidR="00A20F27" w:rsidRPr="00A20F27" w:rsidRDefault="00A20F27" w:rsidP="00A20F27">
      <w:pPr>
        <w:spacing w:before="150" w:after="15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50F625CA" w14:textId="69916BD9" w:rsid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</w:pPr>
      <w:r w:rsidRPr="00A20F2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Материал подготовлен заведующим отделом комплексных программ </w:t>
      </w:r>
      <w:proofErr w:type="spellStart"/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деского</w:t>
      </w:r>
      <w:proofErr w:type="spellEnd"/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населения ГБУЗ «ВРЦОЗ и МП» </w:t>
      </w:r>
      <w:proofErr w:type="spellStart"/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С.В.Сарвановой</w:t>
      </w:r>
      <w:proofErr w:type="spellEnd"/>
    </w:p>
    <w:p w14:paraId="0AE354E7" w14:textId="77777777" w:rsidR="00A20F27" w:rsidRP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0E14A428" w14:textId="4E3CD911" w:rsid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  <w:t>При подготовке материала использованы источники: </w:t>
      </w:r>
      <w:hyperlink r:id="rId6" w:history="1">
        <w:r w:rsidRPr="00A20F2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https://probolezny.ru/gestacionnyy-saharnyy-diabet</w:t>
        </w:r>
      </w:hyperlink>
    </w:p>
    <w:p w14:paraId="0F602F08" w14:textId="77777777" w:rsidR="00A20F27" w:rsidRPr="00A20F27" w:rsidRDefault="00A20F27" w:rsidP="00A20F27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48EA49FA" w14:textId="77777777" w:rsidR="00A20F27" w:rsidRPr="00A20F27" w:rsidRDefault="00A20F27" w:rsidP="00A20F27">
      <w:pPr>
        <w:spacing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Материал </w:t>
      </w:r>
      <w:proofErr w:type="gramStart"/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>подготовлен  к</w:t>
      </w:r>
      <w:proofErr w:type="gramEnd"/>
      <w:r w:rsidRPr="00A20F27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bdr w:val="none" w:sz="0" w:space="0" w:color="auto" w:frame="1"/>
          <w:lang w:eastAsia="ru-RU"/>
        </w:rPr>
        <w:t xml:space="preserve"> публикации  на сайте  и опубликован   отделом подготовки и тиражирования информационных медицинских материалов ГБУЗ «ВРЦОЗ И МП»  под редакцией    Мельниковой Л.Б.</w:t>
      </w:r>
    </w:p>
    <w:p w14:paraId="098CD83B" w14:textId="77777777" w:rsidR="0003722B" w:rsidRDefault="0003722B"/>
    <w:sectPr w:rsidR="0003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18"/>
    <w:rsid w:val="0003722B"/>
    <w:rsid w:val="004F4718"/>
    <w:rsid w:val="00A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C463"/>
  <w15:chartTrackingRefBased/>
  <w15:docId w15:val="{8A789906-1627-4D48-9B09-ED5EC2C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877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403839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479">
              <w:marLeft w:val="0"/>
              <w:marRight w:val="225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bolezny.ru/gestacionnyy-saharnyy-diab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ocmp.oblzdrav.ru/wp-content/uploads/76d2c0665cc1a4fa9a36cc747379cb3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2022-11-16T08:26:00Z</dcterms:created>
  <dcterms:modified xsi:type="dcterms:W3CDTF">2022-11-16T08:28:00Z</dcterms:modified>
</cp:coreProperties>
</file>